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635" w:rsidRPr="004D1F70" w:rsidRDefault="008E7635" w:rsidP="008E7635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  <w:sz w:val="22"/>
          <w:szCs w:val="22"/>
        </w:rPr>
      </w:pPr>
      <w:r w:rsidRPr="004D1F70">
        <w:rPr>
          <w:bCs/>
          <w:color w:val="000000"/>
          <w:spacing w:val="-7"/>
          <w:sz w:val="22"/>
          <w:szCs w:val="22"/>
        </w:rPr>
        <w:t xml:space="preserve">Приложение № </w:t>
      </w:r>
      <w:r>
        <w:rPr>
          <w:bCs/>
          <w:color w:val="000000"/>
          <w:spacing w:val="-7"/>
          <w:sz w:val="22"/>
          <w:szCs w:val="22"/>
        </w:rPr>
        <w:t>11</w:t>
      </w:r>
      <w:r w:rsidRPr="004D1F70">
        <w:rPr>
          <w:bCs/>
          <w:color w:val="000000"/>
          <w:spacing w:val="-7"/>
          <w:sz w:val="22"/>
          <w:szCs w:val="22"/>
        </w:rPr>
        <w:t xml:space="preserve"> </w:t>
      </w:r>
    </w:p>
    <w:p w:rsidR="008E7635" w:rsidRPr="004D1F70" w:rsidRDefault="008E7635" w:rsidP="008E7635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  <w:sz w:val="22"/>
          <w:szCs w:val="22"/>
        </w:rPr>
      </w:pPr>
      <w:r w:rsidRPr="004D1F70">
        <w:rPr>
          <w:bCs/>
          <w:color w:val="000000"/>
          <w:spacing w:val="-7"/>
          <w:sz w:val="22"/>
          <w:szCs w:val="22"/>
        </w:rPr>
        <w:t xml:space="preserve">к Договору </w:t>
      </w:r>
      <w:r w:rsidR="00594D9D">
        <w:rPr>
          <w:bCs/>
          <w:color w:val="000000"/>
          <w:spacing w:val="-7"/>
          <w:sz w:val="22"/>
          <w:szCs w:val="22"/>
        </w:rPr>
        <w:t xml:space="preserve">№ </w:t>
      </w:r>
      <w:r w:rsidR="000E55B9">
        <w:rPr>
          <w:bCs/>
          <w:color w:val="FF0000"/>
          <w:spacing w:val="-7"/>
          <w:sz w:val="22"/>
          <w:szCs w:val="22"/>
        </w:rPr>
        <w:t>__462/513431</w:t>
      </w:r>
      <w:r w:rsidRPr="004D1F70">
        <w:rPr>
          <w:bCs/>
          <w:color w:val="000000"/>
          <w:spacing w:val="-7"/>
          <w:sz w:val="22"/>
          <w:szCs w:val="22"/>
        </w:rPr>
        <w:t xml:space="preserve"> </w:t>
      </w:r>
    </w:p>
    <w:p w:rsidR="008E7635" w:rsidRPr="004D1F70" w:rsidRDefault="008E7635" w:rsidP="008E7635">
      <w:pPr>
        <w:shd w:val="clear" w:color="auto" w:fill="FFFFFF"/>
        <w:spacing w:line="271" w:lineRule="exact"/>
        <w:ind w:left="3600" w:right="48"/>
        <w:jc w:val="right"/>
        <w:rPr>
          <w:bCs/>
          <w:color w:val="000000"/>
          <w:spacing w:val="-7"/>
          <w:sz w:val="22"/>
          <w:szCs w:val="22"/>
        </w:rPr>
      </w:pPr>
      <w:r w:rsidRPr="004D1F70">
        <w:rPr>
          <w:bCs/>
          <w:color w:val="000000"/>
          <w:spacing w:val="-7"/>
          <w:sz w:val="22"/>
          <w:szCs w:val="22"/>
        </w:rPr>
        <w:t>от «__» _________ 201</w:t>
      </w:r>
      <w:r w:rsidR="000E55B9">
        <w:rPr>
          <w:bCs/>
          <w:color w:val="000000"/>
          <w:spacing w:val="-7"/>
          <w:sz w:val="22"/>
          <w:szCs w:val="22"/>
        </w:rPr>
        <w:t>5</w:t>
      </w:r>
      <w:r w:rsidRPr="004D1F70">
        <w:rPr>
          <w:bCs/>
          <w:color w:val="000000"/>
          <w:spacing w:val="-7"/>
          <w:sz w:val="22"/>
          <w:szCs w:val="22"/>
        </w:rPr>
        <w:t xml:space="preserve"> г.</w:t>
      </w:r>
    </w:p>
    <w:p w:rsidR="000903F1" w:rsidRDefault="000903F1" w:rsidP="00A83748">
      <w:pPr>
        <w:jc w:val="center"/>
        <w:rPr>
          <w:b/>
        </w:rPr>
      </w:pPr>
    </w:p>
    <w:p w:rsidR="002E70AF" w:rsidRPr="002E70AF" w:rsidRDefault="002E70AF" w:rsidP="002E70AF">
      <w:pPr>
        <w:jc w:val="center"/>
        <w:rPr>
          <w:b/>
        </w:rPr>
      </w:pPr>
      <w:r w:rsidRPr="002E70AF">
        <w:rPr>
          <w:b/>
        </w:rPr>
        <w:t>Требования к гарантам, предоставляющим финансовое обеспечение договорных обязательств</w:t>
      </w:r>
    </w:p>
    <w:p w:rsidR="00BF696C" w:rsidRDefault="00BF696C" w:rsidP="00BF696C">
      <w:pPr>
        <w:jc w:val="center"/>
        <w:rPr>
          <w:b/>
        </w:rPr>
      </w:pPr>
    </w:p>
    <w:p w:rsidR="00BF696C" w:rsidRPr="00BF696C" w:rsidRDefault="00BF696C" w:rsidP="00BF696C">
      <w:pPr>
        <w:ind w:firstLine="709"/>
      </w:pPr>
    </w:p>
    <w:p w:rsidR="00BF696C" w:rsidRPr="00BF696C" w:rsidRDefault="002679E4" w:rsidP="00BF696C">
      <w:pPr>
        <w:ind w:firstLine="709"/>
      </w:pPr>
      <w:r w:rsidRPr="002679E4">
        <w:t xml:space="preserve"> Т</w:t>
      </w:r>
      <w:r>
        <w:t>ребования</w:t>
      </w:r>
      <w:r w:rsidRPr="002679E4">
        <w:t xml:space="preserve">  гарантам,</w:t>
      </w:r>
      <w:r>
        <w:rPr>
          <w:b/>
        </w:rPr>
        <w:t xml:space="preserve"> </w:t>
      </w:r>
      <w:r>
        <w:t>необходимые</w:t>
      </w:r>
      <w:r w:rsidR="00BF696C" w:rsidRPr="00BF696C">
        <w:t xml:space="preserve">  для установления единого подхода к обращению с  банковскими гарантиями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 xml:space="preserve">» и ее организаций при осуществлении закупочной деятельности для снижения финансовых рисков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организаций, связанных с выплатой авансов, стимулирования повышения ответственности контрагентов за надлежащее исполнение договорных обязательств.</w:t>
      </w:r>
    </w:p>
    <w:p w:rsidR="00BF696C" w:rsidRPr="00BF696C" w:rsidRDefault="00BF696C" w:rsidP="00BF696C">
      <w:pPr>
        <w:jc w:val="right"/>
      </w:pPr>
    </w:p>
    <w:p w:rsidR="0062364F" w:rsidRPr="00BF696C" w:rsidRDefault="000E55B9" w:rsidP="0062364F">
      <w:pPr>
        <w:ind w:firstLine="709"/>
        <w:rPr>
          <w:kern w:val="28"/>
        </w:rPr>
      </w:pPr>
      <w:r>
        <w:rPr>
          <w:kern w:val="28"/>
        </w:rPr>
        <w:t>1</w:t>
      </w:r>
      <w:r w:rsidR="0062364F">
        <w:rPr>
          <w:kern w:val="28"/>
        </w:rPr>
        <w:t xml:space="preserve">. </w:t>
      </w:r>
      <w:r w:rsidR="0062364F" w:rsidRPr="00BF696C">
        <w:rPr>
          <w:kern w:val="28"/>
        </w:rPr>
        <w:t xml:space="preserve">Требования к гарантам, предоставляющим финансовое обеспечение договорных обязательств </w:t>
      </w:r>
      <w:proofErr w:type="spellStart"/>
      <w:r w:rsidR="0062364F" w:rsidRPr="00BF696C">
        <w:rPr>
          <w:kern w:val="28"/>
        </w:rPr>
        <w:t>Госкорпорации</w:t>
      </w:r>
      <w:proofErr w:type="spellEnd"/>
      <w:r w:rsidR="0062364F" w:rsidRPr="00BF696C">
        <w:rPr>
          <w:kern w:val="28"/>
        </w:rPr>
        <w:t xml:space="preserve"> «</w:t>
      </w:r>
      <w:proofErr w:type="spellStart"/>
      <w:r w:rsidR="0062364F" w:rsidRPr="00BF696C">
        <w:rPr>
          <w:kern w:val="28"/>
        </w:rPr>
        <w:t>Росатом</w:t>
      </w:r>
      <w:proofErr w:type="spellEnd"/>
      <w:r w:rsidR="0062364F" w:rsidRPr="00BF696C">
        <w:rPr>
          <w:kern w:val="28"/>
        </w:rPr>
        <w:t>» и ее организаций</w:t>
      </w:r>
    </w:p>
    <w:p w:rsidR="0062364F" w:rsidRPr="002679E4" w:rsidRDefault="000E55B9" w:rsidP="0062364F">
      <w:pPr>
        <w:ind w:firstLine="708"/>
        <w:rPr>
          <w:kern w:val="28"/>
        </w:rPr>
      </w:pPr>
      <w:r>
        <w:rPr>
          <w:kern w:val="28"/>
        </w:rPr>
        <w:t>1</w:t>
      </w:r>
      <w:r w:rsidR="0062364F">
        <w:rPr>
          <w:kern w:val="28"/>
        </w:rPr>
        <w:t xml:space="preserve">.1. </w:t>
      </w:r>
      <w:r w:rsidR="0062364F" w:rsidRPr="002679E4">
        <w:rPr>
          <w:kern w:val="28"/>
        </w:rPr>
        <w:t xml:space="preserve">С целью снижения финансовых рисков </w:t>
      </w:r>
      <w:proofErr w:type="spellStart"/>
      <w:r w:rsidR="0062364F" w:rsidRPr="002679E4">
        <w:rPr>
          <w:kern w:val="28"/>
        </w:rPr>
        <w:t>Госкорпорация</w:t>
      </w:r>
      <w:proofErr w:type="spellEnd"/>
      <w:r w:rsidR="0062364F" w:rsidRPr="002679E4">
        <w:rPr>
          <w:kern w:val="28"/>
        </w:rPr>
        <w:t xml:space="preserve"> «</w:t>
      </w:r>
      <w:proofErr w:type="spellStart"/>
      <w:r w:rsidR="0062364F" w:rsidRPr="002679E4">
        <w:rPr>
          <w:kern w:val="28"/>
        </w:rPr>
        <w:t>Росатом</w:t>
      </w:r>
      <w:proofErr w:type="spellEnd"/>
      <w:r w:rsidR="0062364F" w:rsidRPr="002679E4">
        <w:rPr>
          <w:kern w:val="28"/>
        </w:rPr>
        <w:t>» и ее организации принимают от контрагентов банковские гарантии, выдаваемые банками, которые соответствуют перечисленным ниже требованиям, в рамк</w:t>
      </w:r>
      <w:bookmarkStart w:id="0" w:name="_GoBack"/>
      <w:bookmarkEnd w:id="0"/>
      <w:r w:rsidR="0062364F" w:rsidRPr="002679E4">
        <w:rPr>
          <w:kern w:val="28"/>
        </w:rPr>
        <w:t xml:space="preserve">ах свободных лимитов, установленных на банки </w:t>
      </w:r>
      <w:proofErr w:type="spellStart"/>
      <w:r w:rsidR="0062364F" w:rsidRPr="002679E4">
        <w:rPr>
          <w:kern w:val="28"/>
        </w:rPr>
        <w:t>Госкорпорацией</w:t>
      </w:r>
      <w:proofErr w:type="spellEnd"/>
      <w:r w:rsidR="0062364F" w:rsidRPr="002679E4">
        <w:rPr>
          <w:kern w:val="28"/>
        </w:rPr>
        <w:t xml:space="preserve"> «</w:t>
      </w:r>
      <w:proofErr w:type="spellStart"/>
      <w:r w:rsidR="0062364F" w:rsidRPr="002679E4">
        <w:rPr>
          <w:kern w:val="28"/>
        </w:rPr>
        <w:t>Росатом</w:t>
      </w:r>
      <w:proofErr w:type="spellEnd"/>
      <w:r w:rsidR="0062364F" w:rsidRPr="002679E4">
        <w:rPr>
          <w:kern w:val="28"/>
        </w:rPr>
        <w:t>» и действующих на дату получения обеспечения:</w:t>
      </w:r>
    </w:p>
    <w:p w:rsidR="0062364F" w:rsidRPr="00BF696C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должен иметь лицензию Центральног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о банка Российской Федерации (в 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случае если банковскую гарантию предоставляет российский банк) или иного уполномоченного органа (в случае если банковскую гарантию предоставляет банк, созданный согласно праву иностр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анного государства), разрешающего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выдачу банковских гарантий;</w:t>
      </w:r>
    </w:p>
    <w:p w:rsidR="0062364F" w:rsidRPr="00BF696C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наличие в системе страхования вкладов (в случае если банковскую гарантию предоставляет российский банк);</w:t>
      </w:r>
    </w:p>
    <w:p w:rsidR="0062364F" w:rsidRPr="00BF696C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величина собственного капитала на последнюю отчетную дату по публикуемой отч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етности больше или равна 3 </w:t>
      </w:r>
      <w:proofErr w:type="gramStart"/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млрд</w:t>
      </w:r>
      <w:proofErr w:type="gram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рублей или их эквиваленту в иностранной валюте.</w:t>
      </w:r>
    </w:p>
    <w:p w:rsidR="0062364F" w:rsidRPr="002679E4" w:rsidRDefault="0062364F" w:rsidP="0062364F">
      <w:pPr>
        <w:tabs>
          <w:tab w:val="left" w:pos="709"/>
        </w:tabs>
        <w:rPr>
          <w:kern w:val="28"/>
        </w:rPr>
      </w:pPr>
      <w:r>
        <w:rPr>
          <w:kern w:val="28"/>
        </w:rPr>
        <w:tab/>
      </w:r>
      <w:r w:rsidR="000E55B9">
        <w:rPr>
          <w:kern w:val="28"/>
        </w:rPr>
        <w:t>1</w:t>
      </w:r>
      <w:r w:rsidRPr="002E70AF">
        <w:rPr>
          <w:kern w:val="28"/>
        </w:rPr>
        <w:t>.2</w:t>
      </w:r>
      <w:proofErr w:type="gramStart"/>
      <w:r w:rsidRPr="002E70AF">
        <w:rPr>
          <w:kern w:val="28"/>
        </w:rPr>
        <w:t xml:space="preserve"> </w:t>
      </w:r>
      <w:r w:rsidRPr="002679E4">
        <w:rPr>
          <w:kern w:val="28"/>
        </w:rPr>
        <w:t>В</w:t>
      </w:r>
      <w:proofErr w:type="gramEnd"/>
      <w:r w:rsidRPr="002679E4">
        <w:rPr>
          <w:kern w:val="28"/>
        </w:rPr>
        <w:t xml:space="preserve"> рамках исполнения обязательств перед </w:t>
      </w:r>
      <w:r>
        <w:rPr>
          <w:kern w:val="28"/>
        </w:rPr>
        <w:t>о</w:t>
      </w:r>
      <w:r w:rsidRPr="002679E4">
        <w:rPr>
          <w:kern w:val="28"/>
        </w:rPr>
        <w:t xml:space="preserve">рганизациями </w:t>
      </w:r>
      <w:proofErr w:type="spellStart"/>
      <w:r>
        <w:rPr>
          <w:kern w:val="28"/>
        </w:rPr>
        <w:t>Госкорпорации</w:t>
      </w:r>
      <w:proofErr w:type="spellEnd"/>
      <w:r>
        <w:rPr>
          <w:kern w:val="28"/>
        </w:rPr>
        <w:t xml:space="preserve"> «</w:t>
      </w:r>
      <w:proofErr w:type="spellStart"/>
      <w:r>
        <w:rPr>
          <w:kern w:val="28"/>
        </w:rPr>
        <w:t>Росатом</w:t>
      </w:r>
      <w:proofErr w:type="spellEnd"/>
      <w:r>
        <w:rPr>
          <w:kern w:val="28"/>
        </w:rPr>
        <w:t>»</w:t>
      </w:r>
      <w:r w:rsidRPr="002679E4">
        <w:rPr>
          <w:kern w:val="28"/>
        </w:rPr>
        <w:t xml:space="preserve"> со стороны контрагентов, не являющихся резидентам Российской Федерации, обеспечение таких обязательств  может быть предоставлено от банков-резидентов страны местонахождения контрагента. В дополнение к требованиям, указа</w:t>
      </w:r>
      <w:r>
        <w:rPr>
          <w:kern w:val="28"/>
        </w:rPr>
        <w:t>нным в п.</w:t>
      </w:r>
      <w:r w:rsidR="000E55B9">
        <w:rPr>
          <w:kern w:val="28"/>
        </w:rPr>
        <w:t>1</w:t>
      </w:r>
      <w:r>
        <w:rPr>
          <w:kern w:val="28"/>
        </w:rPr>
        <w:t xml:space="preserve">.1 </w:t>
      </w:r>
      <w:r w:rsidRPr="002679E4">
        <w:rPr>
          <w:kern w:val="28"/>
        </w:rPr>
        <w:t>, банки-нерезиденты должны соответствовать следующим требованиям:</w:t>
      </w:r>
    </w:p>
    <w:p w:rsidR="0062364F" w:rsidRPr="00BF696C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Pr="00A57E4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на уровне не ниже «B-»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и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не ниже «B3»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. Указанные рейтинги должны быть действительными и не могут находиться в состояни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и «отозван» или «приостановлен»;</w:t>
      </w:r>
    </w:p>
    <w:p w:rsidR="0062364F" w:rsidRPr="00AC1F1A" w:rsidRDefault="0062364F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 принятие гарантий от банка-нерезидента, у которого отсутствует рейтинг, 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присвоенный одним из трех международных рейтинговых агентств </w:t>
      </w:r>
      <w:r w:rsidRPr="00BF696C">
        <w:rPr>
          <w:rFonts w:ascii="Times New Roman" w:hAnsi="Times New Roman" w:cs="Times New Roman"/>
          <w:sz w:val="28"/>
          <w:szCs w:val="28"/>
        </w:rPr>
        <w:lastRenderedPageBreak/>
        <w:t>Standard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&amp;</w:t>
      </w:r>
      <w:r w:rsidRPr="00BF696C">
        <w:rPr>
          <w:rFonts w:ascii="Times New Roman" w:hAnsi="Times New Roman" w:cs="Times New Roman"/>
          <w:sz w:val="28"/>
          <w:szCs w:val="28"/>
        </w:rPr>
        <w:t>Poor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Moody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Investors</w:t>
      </w:r>
      <w:r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Fitch</w:t>
      </w:r>
      <w:r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Ratings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таких случаях необходимо выполнение следующих требований: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1F1A">
        <w:rPr>
          <w:rFonts w:ascii="Times New Roman" w:hAnsi="Times New Roman" w:cs="Times New Roman"/>
          <w:sz w:val="28"/>
          <w:szCs w:val="28"/>
          <w:lang w:val="ru-RU"/>
        </w:rPr>
        <w:t>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62364F" w:rsidRPr="00BF696C" w:rsidRDefault="000E55B9" w:rsidP="0062364F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62364F" w:rsidRPr="002E70AF">
        <w:rPr>
          <w:rFonts w:ascii="Times New Roman" w:hAnsi="Times New Roman" w:cs="Times New Roman"/>
          <w:kern w:val="28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>2</w:t>
      </w:r>
      <w:r w:rsidR="0062364F" w:rsidRPr="002E70A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Основанием для отказа в приеме гарантии банка</w:t>
      </w:r>
      <w:r w:rsidR="0062364F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соответствующего критериям, указанным в п.</w:t>
      </w:r>
      <w:r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1</w:t>
      </w:r>
      <w:r w:rsidR="0062364F">
        <w:rPr>
          <w:rFonts w:ascii="Times New Roman" w:hAnsi="Times New Roman" w:cs="Times New Roman"/>
          <w:kern w:val="28"/>
          <w:sz w:val="28"/>
          <w:szCs w:val="28"/>
          <w:lang w:val="ru-RU"/>
        </w:rPr>
        <w:t>.</w:t>
      </w:r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62364F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является  резкое 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банк-резидент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</w:t>
      </w:r>
      <w:proofErr w:type="gramEnd"/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gramStart"/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доступе</w:t>
      </w:r>
      <w:proofErr w:type="gramEnd"/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отчетности банка (на сайте </w:t>
      </w:r>
      <w:hyperlink r:id="rId9" w:history="1">
        <w:r w:rsidR="0062364F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www.</w:t>
        </w:r>
        <w:r w:rsidR="0062364F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cbr</w:t>
        </w:r>
        <w:r w:rsidR="0062364F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.</w:t>
        </w:r>
        <w:proofErr w:type="spellStart"/>
        <w:r w:rsidR="0062364F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ru</w:t>
        </w:r>
        <w:proofErr w:type="spellEnd"/>
      </w:hyperlink>
      <w:r w:rsidR="0062364F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для банков-резидентов Российской Федерации). </w:t>
      </w:r>
    </w:p>
    <w:p w:rsidR="0062364F" w:rsidRDefault="0062364F" w:rsidP="0062364F">
      <w:pPr>
        <w:ind w:firstLine="708"/>
        <w:rPr>
          <w:kern w:val="28"/>
        </w:rPr>
      </w:pPr>
      <w:r w:rsidRPr="00BF696C">
        <w:rPr>
          <w:kern w:val="28"/>
        </w:rPr>
        <w:t>Не принимаются банковские гарантии, выдаваемые некоммерческими кредитными организациями и страховыми организациями.</w:t>
      </w:r>
    </w:p>
    <w:sectPr w:rsidR="0062364F" w:rsidSect="007B2043">
      <w:headerReference w:type="default" r:id="rId10"/>
      <w:footerReference w:type="default" r:id="rId11"/>
      <w:footerReference w:type="first" r:id="rId12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59C" w:rsidRDefault="0013259C" w:rsidP="008920D1">
      <w:r>
        <w:separator/>
      </w:r>
    </w:p>
  </w:endnote>
  <w:endnote w:type="continuationSeparator" w:id="0">
    <w:p w:rsidR="0013259C" w:rsidRDefault="0013259C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59C" w:rsidRDefault="0013259C" w:rsidP="008920D1">
      <w:r>
        <w:separator/>
      </w:r>
    </w:p>
  </w:footnote>
  <w:footnote w:type="continuationSeparator" w:id="0">
    <w:p w:rsidR="0013259C" w:rsidRDefault="0013259C" w:rsidP="0089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9A6D08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E67A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0E55B9">
      <w:rPr>
        <w:rStyle w:val="af8"/>
        <w:noProof/>
      </w:rPr>
      <w:t>2</w:t>
    </w:r>
    <w:r>
      <w:rPr>
        <w:rStyle w:val="af8"/>
      </w:rPr>
      <w:fldChar w:fldCharType="end"/>
    </w:r>
  </w:p>
  <w:p w:rsidR="002E67AC" w:rsidRDefault="002E67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0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0"/>
  </w:num>
  <w:num w:numId="14">
    <w:abstractNumId w:val="19"/>
  </w:num>
  <w:num w:numId="15">
    <w:abstractNumId w:val="17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5B9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59C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A2E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0AF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55F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07B08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4D9D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A3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0F9B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64F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BE8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E1C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635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D8B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52D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C7EBE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51A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9F1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2E91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9E98F-D7F8-4994-8E53-1E228684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Жукова Лилия Андреевна</cp:lastModifiedBy>
  <cp:revision>3</cp:revision>
  <cp:lastPrinted>2014-05-16T07:11:00Z</cp:lastPrinted>
  <dcterms:created xsi:type="dcterms:W3CDTF">2014-08-18T08:21:00Z</dcterms:created>
  <dcterms:modified xsi:type="dcterms:W3CDTF">2015-03-05T08:55:00Z</dcterms:modified>
</cp:coreProperties>
</file>